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4D250D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762C39" w:rsidRPr="004D250D" w:rsidRDefault="00762C39" w:rsidP="00762C39">
      <w:pPr>
        <w:rPr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762C39" w:rsidRPr="007323A5" w:rsidTr="00E76285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762C39" w:rsidRPr="007323A5" w:rsidRDefault="00762C39" w:rsidP="00E7628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Auxiliar de Enfermería Especializada</w:t>
            </w:r>
          </w:p>
        </w:tc>
        <w:tc>
          <w:tcPr>
            <w:tcW w:w="1378" w:type="dxa"/>
            <w:vAlign w:val="center"/>
          </w:tcPr>
          <w:p w:rsidR="00762C39" w:rsidRPr="007323A5" w:rsidRDefault="00762C39" w:rsidP="00E7628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 </w:t>
            </w:r>
          </w:p>
        </w:tc>
        <w:tc>
          <w:tcPr>
            <w:tcW w:w="1641" w:type="dxa"/>
            <w:vAlign w:val="center"/>
          </w:tcPr>
          <w:p w:rsidR="00762C39" w:rsidRPr="007323A5" w:rsidRDefault="00762C39" w:rsidP="00E7628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 </w:t>
            </w:r>
          </w:p>
        </w:tc>
      </w:tr>
      <w:tr w:rsidR="00762C39" w:rsidRPr="007323A5" w:rsidTr="004D250D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762C39" w:rsidRPr="007323A5" w:rsidRDefault="00762C39" w:rsidP="008107A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107A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Consultorio de Especialidades</w:t>
            </w:r>
          </w:p>
        </w:tc>
      </w:tr>
      <w:tr w:rsidR="00762C39" w:rsidRPr="007323A5" w:rsidTr="004D250D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762C39" w:rsidRPr="007323A5" w:rsidRDefault="00762C39" w:rsidP="00E7628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Enfermería de Servicios Especializados </w:t>
            </w:r>
          </w:p>
        </w:tc>
      </w:tr>
    </w:tbl>
    <w:p w:rsidR="00CA3D49" w:rsidRPr="00CA3D49" w:rsidRDefault="00CA3D49" w:rsidP="00CA3D49"/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D2BE7" w:rsidRDefault="009D2BE7" w:rsidP="009D2BE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762C39" w:rsidRPr="00C7479E" w:rsidRDefault="00762C39" w:rsidP="001C7BC0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C7479E">
        <w:rPr>
          <w:rFonts w:ascii="Bookman Old Style" w:hAnsi="Bookman Old Style"/>
          <w:i w:val="0"/>
          <w:sz w:val="20"/>
        </w:rPr>
        <w:t xml:space="preserve">Brindar cuidados oportunos con calidad y calidez a los pacientes, aplicando los principios básicos de enfermería y cumpliendo las indicaciones prescritas por los médicos, de acuerdo al área de especialización y dentro del marco de la normativa vigente. 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2A18EE" w:rsidRPr="00A44862" w:rsidRDefault="002A18EE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8107A6" w:rsidRPr="004D250D" w:rsidRDefault="008107A6" w:rsidP="008107A6">
      <w:pPr>
        <w:ind w:left="284"/>
        <w:rPr>
          <w:rFonts w:ascii="Bookman Old Style" w:hAnsi="Bookman Old Style" w:cs="Tahoma"/>
          <w:i w:val="0"/>
          <w:color w:val="000000"/>
          <w:sz w:val="16"/>
          <w:lang w:val="es-CL"/>
        </w:rPr>
      </w:pPr>
    </w:p>
    <w:p w:rsidR="008107A6" w:rsidRPr="00797FE7" w:rsidRDefault="008107A6" w:rsidP="008107A6">
      <w:pPr>
        <w:ind w:left="284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797FE7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Oftalmología</w:t>
      </w:r>
    </w:p>
    <w:p w:rsidR="008107A6" w:rsidRPr="008107A6" w:rsidRDefault="008107A6" w:rsidP="00540ED7">
      <w:pPr>
        <w:rPr>
          <w:rFonts w:ascii="Bookman Old Style" w:hAnsi="Bookman Old Style"/>
          <w:sz w:val="20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Recibir y despachar a los pacientes citados de los diferentes procedimientos de Oftalmología</w:t>
      </w:r>
      <w:r w:rsidR="00E76285">
        <w:rPr>
          <w:rFonts w:ascii="Bookman Old Style" w:hAnsi="Bookman Old Style"/>
          <w:i w:val="0"/>
          <w:sz w:val="20"/>
        </w:rPr>
        <w:t xml:space="preserve"> </w:t>
      </w:r>
      <w:r w:rsidR="00E76285" w:rsidRPr="004B2E4A">
        <w:rPr>
          <w:rFonts w:ascii="Bookman Old Style" w:hAnsi="Bookman Old Style"/>
          <w:i w:val="0"/>
          <w:sz w:val="20"/>
        </w:rPr>
        <w:t xml:space="preserve">(láser, biometría, </w:t>
      </w:r>
      <w:proofErr w:type="spellStart"/>
      <w:r w:rsidR="00E76285" w:rsidRPr="004B2E4A">
        <w:rPr>
          <w:rFonts w:ascii="Bookman Old Style" w:hAnsi="Bookman Old Style"/>
          <w:i w:val="0"/>
          <w:sz w:val="20"/>
        </w:rPr>
        <w:t>perimetría</w:t>
      </w:r>
      <w:proofErr w:type="spellEnd"/>
      <w:r w:rsidR="00E76285" w:rsidRPr="004B2E4A">
        <w:rPr>
          <w:rFonts w:ascii="Bookman Old Style" w:hAnsi="Bookman Old Style"/>
          <w:i w:val="0"/>
          <w:sz w:val="20"/>
        </w:rPr>
        <w:t xml:space="preserve">, optometría, </w:t>
      </w:r>
      <w:proofErr w:type="spellStart"/>
      <w:r w:rsidR="00E76285" w:rsidRPr="004B2E4A">
        <w:rPr>
          <w:rFonts w:ascii="Bookman Old Style" w:hAnsi="Bookman Old Style"/>
          <w:i w:val="0"/>
          <w:sz w:val="20"/>
        </w:rPr>
        <w:t>paquimetría</w:t>
      </w:r>
      <w:proofErr w:type="spellEnd"/>
      <w:r w:rsidR="00E76285" w:rsidRPr="004B2E4A">
        <w:rPr>
          <w:rFonts w:ascii="Bookman Old Style" w:hAnsi="Bookman Old Style"/>
          <w:i w:val="0"/>
          <w:sz w:val="20"/>
        </w:rPr>
        <w:t xml:space="preserve">, </w:t>
      </w:r>
      <w:proofErr w:type="spellStart"/>
      <w:r w:rsidR="00E76285" w:rsidRPr="004B2E4A">
        <w:rPr>
          <w:rFonts w:ascii="Bookman Old Style" w:hAnsi="Bookman Old Style"/>
          <w:i w:val="0"/>
          <w:sz w:val="20"/>
        </w:rPr>
        <w:t>refractometría</w:t>
      </w:r>
      <w:proofErr w:type="spellEnd"/>
      <w:r w:rsidR="00E76285" w:rsidRPr="004B2E4A">
        <w:rPr>
          <w:rFonts w:ascii="Bookman Old Style" w:hAnsi="Bookman Old Style"/>
          <w:i w:val="0"/>
          <w:sz w:val="20"/>
        </w:rPr>
        <w:t xml:space="preserve">, </w:t>
      </w:r>
      <w:proofErr w:type="spellStart"/>
      <w:r w:rsidR="00E76285" w:rsidRPr="004B2E4A">
        <w:rPr>
          <w:rFonts w:ascii="Bookman Old Style" w:hAnsi="Bookman Old Style"/>
          <w:i w:val="0"/>
          <w:sz w:val="20"/>
        </w:rPr>
        <w:t>queratometría</w:t>
      </w:r>
      <w:proofErr w:type="spellEnd"/>
      <w:r w:rsidR="00E76285" w:rsidRPr="004B2E4A">
        <w:rPr>
          <w:rFonts w:ascii="Bookman Old Style" w:hAnsi="Bookman Old Style"/>
          <w:i w:val="0"/>
          <w:sz w:val="20"/>
        </w:rPr>
        <w:t xml:space="preserve"> y angiografía)</w:t>
      </w:r>
      <w:r w:rsidRPr="004B2E4A">
        <w:rPr>
          <w:rFonts w:ascii="Bookman Old Style" w:hAnsi="Bookman Old Style"/>
          <w:i w:val="0"/>
          <w:sz w:val="20"/>
        </w:rPr>
        <w:t>, llenando documentación correspondiente, para su respectivo control.</w:t>
      </w:r>
    </w:p>
    <w:p w:rsidR="00762C39" w:rsidRPr="004D250D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62C39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Revisar y preparar equipo, instrumental y material a utilizar en los diferentes procedimientos, con el objetivo de verificar su adecuado funcionamiento.</w:t>
      </w:r>
    </w:p>
    <w:p w:rsidR="00640E99" w:rsidRPr="004D250D" w:rsidRDefault="00640E99" w:rsidP="00640E99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640E99" w:rsidRPr="004B2E4A" w:rsidRDefault="00640E99" w:rsidP="00640E99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Preparar y orientar al paciente, previo a la realización del procedimiento especializado, con el fin de reducir riesgos.</w:t>
      </w:r>
    </w:p>
    <w:p w:rsidR="00762C39" w:rsidRPr="004D250D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Dilatar pupilas, aplicar anestésico, o administrar otro medicamento por vía local o endovenosa de acuerdo a las indicaciones médicas, según el procedimiento a efectuársele al paciente, cumpliendo con lo prescrito por el médico.</w:t>
      </w:r>
    </w:p>
    <w:p w:rsidR="00762C39" w:rsidRPr="004D250D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Identificar por pacientes y llevar un control detallado, del material de estudio o muestras corporales a analizar, con el objetivo de aplicar el tratamiento correspondiente.</w:t>
      </w:r>
    </w:p>
    <w:p w:rsidR="00762C39" w:rsidRPr="004B2E4A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Tramitar el análisis o procesamiento de las muestras o material de estudio, para emitir resultado de exámenes para diagn</w:t>
      </w:r>
      <w:r w:rsidR="006860C1">
        <w:rPr>
          <w:rFonts w:ascii="Bookman Old Style" w:hAnsi="Bookman Old Style"/>
          <w:i w:val="0"/>
          <w:sz w:val="20"/>
        </w:rPr>
        <w:t>ó</w:t>
      </w:r>
      <w:r w:rsidRPr="004B2E4A">
        <w:rPr>
          <w:rFonts w:ascii="Bookman Old Style" w:hAnsi="Bookman Old Style"/>
          <w:i w:val="0"/>
          <w:sz w:val="20"/>
        </w:rPr>
        <w:t>stico médico.</w:t>
      </w:r>
    </w:p>
    <w:p w:rsidR="00762C39" w:rsidRPr="004B2E4A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 xml:space="preserve">Imprimir examen </w:t>
      </w:r>
      <w:r w:rsidR="006860C1">
        <w:rPr>
          <w:rFonts w:ascii="Bookman Old Style" w:hAnsi="Bookman Old Style"/>
          <w:i w:val="0"/>
          <w:sz w:val="20"/>
        </w:rPr>
        <w:t>realizado</w:t>
      </w:r>
      <w:r w:rsidRPr="004B2E4A">
        <w:rPr>
          <w:rFonts w:ascii="Bookman Old Style" w:hAnsi="Bookman Old Style"/>
          <w:i w:val="0"/>
          <w:sz w:val="20"/>
        </w:rPr>
        <w:t xml:space="preserve">, o registrar </w:t>
      </w:r>
      <w:r w:rsidR="006860C1">
        <w:rPr>
          <w:rFonts w:ascii="Bookman Old Style" w:hAnsi="Bookman Old Style"/>
          <w:i w:val="0"/>
          <w:sz w:val="20"/>
        </w:rPr>
        <w:t>resultados obtenidos,</w:t>
      </w:r>
      <w:r w:rsidRPr="004B2E4A">
        <w:rPr>
          <w:rFonts w:ascii="Bookman Old Style" w:hAnsi="Bookman Old Style"/>
          <w:i w:val="0"/>
          <w:sz w:val="20"/>
        </w:rPr>
        <w:t xml:space="preserve"> anexarlo al expediente y </w:t>
      </w:r>
      <w:r w:rsidR="006860C1">
        <w:rPr>
          <w:rFonts w:ascii="Bookman Old Style" w:hAnsi="Bookman Old Style"/>
          <w:i w:val="0"/>
          <w:sz w:val="20"/>
        </w:rPr>
        <w:t>agrega</w:t>
      </w:r>
      <w:r w:rsidRPr="004B2E4A">
        <w:rPr>
          <w:rFonts w:ascii="Bookman Old Style" w:hAnsi="Bookman Old Style"/>
          <w:i w:val="0"/>
          <w:sz w:val="20"/>
        </w:rPr>
        <w:t>rlo en hoja clínica, para el adecuado control del mismo.</w:t>
      </w:r>
    </w:p>
    <w:p w:rsidR="00762C39" w:rsidRPr="004B2E4A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Llevar un registro y control de tarjetas para prestación de lentes, con el propósito que sirva de insumo para la elaboración de reportes.</w:t>
      </w:r>
    </w:p>
    <w:p w:rsidR="00762C39" w:rsidRPr="004B2E4A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Participar en la ejecución de los procedimientos especiales del área, cumpliendo con la normativa institucional.</w:t>
      </w:r>
    </w:p>
    <w:p w:rsidR="00762C39" w:rsidRPr="004B2E4A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20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 xml:space="preserve">Recibir y entregar a los pacientes designados, utilizando mecanismos de control que le permita atender o dar continuidad al cuidado del </w:t>
      </w:r>
      <w:r w:rsidR="006860C1">
        <w:rPr>
          <w:rFonts w:ascii="Bookman Old Style" w:hAnsi="Bookman Old Style"/>
          <w:i w:val="0"/>
          <w:sz w:val="20"/>
        </w:rPr>
        <w:t>mismo</w:t>
      </w:r>
      <w:r w:rsidRPr="004B2E4A">
        <w:rPr>
          <w:rFonts w:ascii="Bookman Old Style" w:hAnsi="Bookman Old Style"/>
          <w:i w:val="0"/>
          <w:sz w:val="20"/>
        </w:rPr>
        <w:t>.</w:t>
      </w:r>
    </w:p>
    <w:p w:rsidR="00762C39" w:rsidRPr="004D250D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62C39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Colaborar en el traslado de los pacientes hacia los diferentes servicios para la aplicación de procedimientos.</w:t>
      </w:r>
    </w:p>
    <w:p w:rsidR="008107A6" w:rsidRDefault="008107A6" w:rsidP="008107A6">
      <w:pPr>
        <w:pStyle w:val="Prrafodelista"/>
        <w:rPr>
          <w:rFonts w:ascii="Bookman Old Style" w:hAnsi="Bookman Old Style"/>
          <w:i w:val="0"/>
          <w:sz w:val="20"/>
        </w:rPr>
      </w:pPr>
    </w:p>
    <w:p w:rsidR="004D250D" w:rsidRPr="004D250D" w:rsidRDefault="004D250D" w:rsidP="008107A6">
      <w:pPr>
        <w:pStyle w:val="Prrafodelista"/>
        <w:rPr>
          <w:rFonts w:ascii="Bookman Old Style" w:hAnsi="Bookman Old Style"/>
          <w:i w:val="0"/>
          <w:sz w:val="16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Realizar procedimientos a los pacientes, siguiendo las técnicas, protocolos, normas e indicaciones médicas aplicables, con el propósito de brindar un servicio que mejore su salud.</w:t>
      </w:r>
    </w:p>
    <w:p w:rsidR="00762C39" w:rsidRPr="004D250D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Completar la documentación requerida para cada paciente, a fin de llevar registro de los procedimientos realizados y preparar informes para controles internos.</w:t>
      </w:r>
    </w:p>
    <w:p w:rsidR="00762C39" w:rsidRPr="004D250D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Solicitar los recursos materiales o insumos a utilizar en la ejecución de las actividades especializadas a desarrollar en el área, a fin de tener disponibilidad de los mismos.</w:t>
      </w:r>
    </w:p>
    <w:p w:rsidR="00762C39" w:rsidRPr="004D250D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Preparar el material, equipo médico y papelería a utilizarse en la consulta médica o procedimientos a efectuar, con el propósito de contar con los insumos necesarios.</w:t>
      </w:r>
    </w:p>
    <w:p w:rsidR="00762C39" w:rsidRPr="004D250D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Revisar los expedientes clínicos y administrar los medicamentos conforme a la prescripción médica, con el fin de cumplir con el tratamiento y mejorar la salud del paciente.</w:t>
      </w:r>
    </w:p>
    <w:p w:rsidR="00762C39" w:rsidRPr="004D250D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Completar reportes y censos, con el fin de contar con datos estadísticos actualizados.</w:t>
      </w:r>
    </w:p>
    <w:p w:rsidR="00762C39" w:rsidRPr="004D250D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Reportar oportunamente al jefe inmediato cualquier falla del material o equipo que se utiliza en el tratamiento, a fin de prevenir riesgos secundarios al paciente.</w:t>
      </w:r>
    </w:p>
    <w:p w:rsidR="00762C39" w:rsidRPr="004D250D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762C39" w:rsidRPr="004D250D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762C39" w:rsidRPr="004D250D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Elaborar informes de resultados a la jefatura inmediata, a fin de dar a conocer el trabajo realizado en el área.</w:t>
      </w:r>
    </w:p>
    <w:p w:rsidR="00762C39" w:rsidRPr="004D250D" w:rsidRDefault="00762C39" w:rsidP="004B2E4A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762C39" w:rsidRPr="004B2E4A" w:rsidRDefault="00762C39" w:rsidP="004B2E4A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B2E4A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8107A6" w:rsidRPr="009D2BE7" w:rsidRDefault="008107A6" w:rsidP="009D2BE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4D250D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40ED7" w:rsidRPr="004B2E4A" w:rsidRDefault="004B2E4A" w:rsidP="004B2E4A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274486" w:rsidRPr="004B2E4A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4B2E4A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0ED7" w:rsidRPr="00540ED7" w:rsidRDefault="00540ED7" w:rsidP="004B2E4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el </w:t>
      </w:r>
      <w:r w:rsidR="00274486">
        <w:rPr>
          <w:rFonts w:ascii="Bookman Old Style" w:hAnsi="Bookman Old Style" w:cs="Arial"/>
          <w:i w:val="0"/>
          <w:iCs/>
          <w:spacing w:val="-3"/>
          <w:sz w:val="20"/>
        </w:rPr>
        <w:t xml:space="preserve">otorgamiento de cuidados </w:t>
      </w:r>
      <w:r w:rsidR="008F6936">
        <w:rPr>
          <w:rFonts w:ascii="Bookman Old Style" w:hAnsi="Bookman Old Style" w:cs="Arial"/>
          <w:i w:val="0"/>
          <w:iCs/>
          <w:spacing w:val="-3"/>
          <w:sz w:val="20"/>
        </w:rPr>
        <w:t xml:space="preserve">especializados </w:t>
      </w:r>
      <w:r w:rsidR="00274486">
        <w:rPr>
          <w:rFonts w:ascii="Bookman Old Style" w:hAnsi="Bookman Old Style" w:cs="Arial"/>
          <w:i w:val="0"/>
          <w:iCs/>
          <w:spacing w:val="-3"/>
          <w:sz w:val="20"/>
        </w:rPr>
        <w:t>de enfermería</w:t>
      </w:r>
      <w:r w:rsidRPr="00540E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CA3D49" w:rsidP="004B2E4A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/>
          <w:i w:val="0"/>
          <w:sz w:val="20"/>
        </w:rPr>
        <w:t>Efectiva ejecución de los procedimientos especiales del área</w:t>
      </w:r>
      <w:r w:rsidR="00762C39">
        <w:rPr>
          <w:rFonts w:ascii="Bookman Old Style" w:hAnsi="Bookman Old Style"/>
          <w:i w:val="0"/>
          <w:sz w:val="20"/>
        </w:rPr>
        <w:t xml:space="preserve"> de Oftalmología</w:t>
      </w:r>
      <w:r w:rsidR="006D7A9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8C1E26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40ED7" w:rsidRDefault="00432BBF" w:rsidP="004B2E4A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B50C44" w:rsidRPr="00540ED7" w:rsidRDefault="00B50C44" w:rsidP="00B50C44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B50C44" w:rsidRPr="004D250D" w:rsidRDefault="00B50C44" w:rsidP="00B50C44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b/>
          <w:i w:val="0"/>
          <w:iCs/>
          <w:sz w:val="20"/>
        </w:rPr>
      </w:pPr>
      <w:r w:rsidRPr="004D250D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4D250D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493DDB" w:rsidRDefault="00493DDB" w:rsidP="00493DDB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7C2DEB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rea.</w:t>
      </w:r>
    </w:p>
    <w:p w:rsidR="00540ED7" w:rsidRPr="004D250D" w:rsidRDefault="004D250D" w:rsidP="008C1E26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b/>
          <w:i w:val="0"/>
          <w:iCs/>
          <w:sz w:val="20"/>
        </w:rPr>
      </w:pPr>
      <w:r w:rsidRPr="004D250D">
        <w:rPr>
          <w:rFonts w:ascii="Bookman Old Style" w:hAnsi="Bookman Old Style" w:cs="Arial"/>
          <w:i w:val="0"/>
          <w:iCs/>
          <w:sz w:val="20"/>
        </w:rPr>
        <w:t>Protocolos y/o guías de manejo aplicables al puesto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107A6" w:rsidRPr="004D250D" w:rsidRDefault="008107A6" w:rsidP="008C1E26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966C53" w:rsidRDefault="001C5F03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RESPONSABILIDADES DEL CARGO</w:t>
      </w:r>
    </w:p>
    <w:p w:rsidR="00432BBF" w:rsidRPr="001C5F03" w:rsidRDefault="00432BBF" w:rsidP="000E31F4">
      <w:pPr>
        <w:suppressAutoHyphens/>
        <w:jc w:val="both"/>
        <w:rPr>
          <w:rFonts w:ascii="Bookman Old Style" w:hAnsi="Bookman Old Style" w:cs="Tahoma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887F5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6B1103">
        <w:rPr>
          <w:rFonts w:ascii="Bookman Old Style" w:hAnsi="Bookman Old Style" w:cs="Arial"/>
          <w:i w:val="0"/>
          <w:iCs/>
          <w:sz w:val="20"/>
        </w:rPr>
        <w:t>a</w:t>
      </w:r>
      <w:r w:rsidR="009E23B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6B1103">
        <w:rPr>
          <w:rFonts w:ascii="Bookman Old Style" w:hAnsi="Bookman Old Style" w:cs="Arial"/>
          <w:i w:val="0"/>
          <w:iCs/>
          <w:sz w:val="20"/>
        </w:rPr>
        <w:t>a</w:t>
      </w:r>
      <w:r w:rsidR="009E23BC">
        <w:rPr>
          <w:rFonts w:ascii="Bookman Old Style" w:hAnsi="Bookman Old Style" w:cs="Arial"/>
          <w:i w:val="0"/>
          <w:iCs/>
          <w:sz w:val="20"/>
        </w:rPr>
        <w:t>.</w:t>
      </w:r>
      <w:r w:rsidR="007E3E3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E3E3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6B1103">
        <w:rPr>
          <w:rFonts w:ascii="Bookman Old Style" w:hAnsi="Bookman Old Style" w:cs="Tahoma"/>
          <w:i w:val="0"/>
          <w:sz w:val="20"/>
          <w:lang w:val="es-CL"/>
        </w:rPr>
        <w:t>a</w:t>
      </w:r>
      <w:r w:rsidR="009E23BC">
        <w:rPr>
          <w:rFonts w:ascii="Bookman Old Style" w:hAnsi="Bookman Old Style" w:cs="Tahoma"/>
          <w:i w:val="0"/>
          <w:sz w:val="20"/>
          <w:lang w:val="es-CL"/>
        </w:rPr>
        <w:t>.</w:t>
      </w:r>
      <w:r w:rsidR="007E3E3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5C2701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E3E38" w:rsidRPr="00D703C2">
        <w:rPr>
          <w:rFonts w:ascii="Bookman Old Style" w:hAnsi="Bookman Old Style" w:cs="Tahoma"/>
          <w:i w:val="0"/>
          <w:sz w:val="20"/>
          <w:lang w:val="es-CL"/>
        </w:rPr>
        <w:t>Procedimientos especiales de enfermería</w:t>
      </w:r>
      <w:r w:rsidR="0019078A">
        <w:rPr>
          <w:rFonts w:ascii="Bookman Old Style" w:hAnsi="Bookman Old Style" w:cs="Tahoma"/>
          <w:i w:val="0"/>
          <w:sz w:val="20"/>
          <w:lang w:val="es-CL"/>
        </w:rPr>
        <w:t>, aplicación de medicamentos</w:t>
      </w:r>
      <w:r w:rsidR="009E23BC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887F55" w:rsidRDefault="009E23BC" w:rsidP="00887F5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5C2701" w:rsidRDefault="005C2701" w:rsidP="005C270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D250D" w:rsidRPr="00F57C7F" w:rsidRDefault="004D250D" w:rsidP="005C2701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4B2E4A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A4BB4" w:rsidRPr="003A4BB4">
        <w:rPr>
          <w:rFonts w:ascii="Bookman Old Style" w:hAnsi="Bookman Old Style" w:cs="Arial"/>
          <w:i w:val="0"/>
          <w:iCs/>
          <w:sz w:val="20"/>
        </w:rPr>
        <w:t>Graduado de Auxiliar de Enfermería o Carrera Técnica</w:t>
      </w:r>
      <w:r w:rsidR="009E23B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87304" w:rsidRDefault="004B2E4A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3A4BB4">
        <w:rPr>
          <w:rFonts w:ascii="Bookman Old Style" w:hAnsi="Bookman Old Style" w:cs="Arial"/>
          <w:i w:val="0"/>
          <w:iCs/>
          <w:sz w:val="20"/>
        </w:rPr>
        <w:t>Enfermería</w:t>
      </w:r>
      <w:r w:rsidR="009E23BC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B2E4A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AE7BF2" w:rsidRDefault="004B2E4A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F7761" w:rsidRPr="00AE7BF2" w:rsidRDefault="008E5C72" w:rsidP="001C7BC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C22460">
        <w:rPr>
          <w:rFonts w:ascii="Bookman Old Style" w:hAnsi="Bookman Old Style" w:cs="Arial"/>
          <w:i w:val="0"/>
          <w:iCs/>
          <w:sz w:val="20"/>
        </w:rPr>
        <w:t>Curso</w:t>
      </w:r>
      <w:r w:rsidR="000B4AEE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762C39" w:rsidRPr="00AE7BF2">
        <w:rPr>
          <w:rFonts w:ascii="Bookman Old Style" w:hAnsi="Bookman Old Style" w:cs="Arial"/>
          <w:i w:val="0"/>
          <w:iCs/>
          <w:sz w:val="20"/>
        </w:rPr>
        <w:t>Oftalmología</w:t>
      </w:r>
      <w:r w:rsidR="000B4AEE">
        <w:rPr>
          <w:rFonts w:ascii="Bookman Old Style" w:hAnsi="Bookman Old Style" w:cs="Arial"/>
          <w:i w:val="0"/>
          <w:iCs/>
          <w:sz w:val="20"/>
        </w:rPr>
        <w:t>.</w:t>
      </w:r>
      <w:bookmarkStart w:id="0" w:name="_GoBack"/>
      <w:bookmarkEnd w:id="0"/>
    </w:p>
    <w:p w:rsidR="003A4BB4" w:rsidRPr="000F7761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4B2E4A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A4BB4">
        <w:rPr>
          <w:rFonts w:ascii="Bookman Old Style" w:hAnsi="Bookman Old Style" w:cs="Arial"/>
          <w:i w:val="0"/>
          <w:iCs/>
          <w:sz w:val="20"/>
        </w:rPr>
        <w:t>Ninguno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1C5F0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4B2E4A" w:rsidRDefault="00432BBF" w:rsidP="003A4BB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4B2E4A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F7761" w:rsidRPr="004B2E4A">
        <w:rPr>
          <w:rFonts w:ascii="Bookman Old Style" w:hAnsi="Bookman Old Style" w:cs="Arial"/>
          <w:i w:val="0"/>
          <w:iCs/>
          <w:sz w:val="20"/>
        </w:rPr>
        <w:t xml:space="preserve">Un año, </w:t>
      </w:r>
      <w:r w:rsidR="003A4BB4" w:rsidRPr="004B2E4A">
        <w:rPr>
          <w:rFonts w:ascii="Bookman Old Style" w:hAnsi="Bookman Old Style" w:cs="Arial"/>
          <w:i w:val="0"/>
          <w:iCs/>
          <w:sz w:val="20"/>
        </w:rPr>
        <w:t>en p</w:t>
      </w:r>
      <w:r w:rsidR="003A4BB4" w:rsidRPr="004B2E4A">
        <w:rPr>
          <w:rFonts w:ascii="Bookman Old Style" w:hAnsi="Bookman Old Style" w:cs="Arial"/>
          <w:bCs/>
          <w:i w:val="0"/>
          <w:iCs/>
          <w:sz w:val="20"/>
        </w:rPr>
        <w:t>uestos asistenciales de Enfermería.</w:t>
      </w:r>
    </w:p>
    <w:p w:rsidR="003A4BB4" w:rsidRPr="000F7761" w:rsidRDefault="003A4BB4" w:rsidP="003A4BB4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6F2B49" w:rsidRPr="006F2B49" w:rsidRDefault="006F2B49" w:rsidP="001C7BC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F2B49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9E23BC">
        <w:rPr>
          <w:rFonts w:ascii="Bookman Old Style" w:hAnsi="Bookman Old Style" w:cs="Arial"/>
          <w:i w:val="0"/>
          <w:iCs/>
          <w:sz w:val="20"/>
        </w:rPr>
        <w:t>.</w:t>
      </w:r>
    </w:p>
    <w:p w:rsidR="006F2B49" w:rsidRPr="006F2B49" w:rsidRDefault="006F2B49" w:rsidP="001C7BC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F2B49">
        <w:rPr>
          <w:rFonts w:ascii="Bookman Old Style" w:hAnsi="Bookman Old Style" w:cs="Arial"/>
          <w:i w:val="0"/>
          <w:iCs/>
          <w:sz w:val="20"/>
        </w:rPr>
        <w:t>Integridad</w:t>
      </w:r>
      <w:r w:rsidR="009E23BC">
        <w:rPr>
          <w:rFonts w:ascii="Bookman Old Style" w:hAnsi="Bookman Old Style" w:cs="Arial"/>
          <w:i w:val="0"/>
          <w:iCs/>
          <w:sz w:val="20"/>
        </w:rPr>
        <w:t>.</w:t>
      </w:r>
    </w:p>
    <w:p w:rsidR="006F2B49" w:rsidRPr="006F2B49" w:rsidRDefault="006F2B49" w:rsidP="001C7BC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F2B49">
        <w:rPr>
          <w:rFonts w:ascii="Bookman Old Style" w:hAnsi="Bookman Old Style" w:cs="Arial"/>
          <w:i w:val="0"/>
          <w:iCs/>
          <w:sz w:val="20"/>
        </w:rPr>
        <w:t>Responsabilidad</w:t>
      </w:r>
      <w:r w:rsidR="009E23BC">
        <w:rPr>
          <w:rFonts w:ascii="Bookman Old Style" w:hAnsi="Bookman Old Style" w:cs="Arial"/>
          <w:i w:val="0"/>
          <w:iCs/>
          <w:sz w:val="20"/>
        </w:rPr>
        <w:t>.</w:t>
      </w:r>
    </w:p>
    <w:p w:rsidR="006F2B49" w:rsidRPr="006F2B49" w:rsidRDefault="006F2B49" w:rsidP="001C7BC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F2B49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9E23BC">
        <w:rPr>
          <w:rFonts w:ascii="Bookman Old Style" w:hAnsi="Bookman Old Style" w:cs="Arial"/>
          <w:i w:val="0"/>
          <w:iCs/>
          <w:sz w:val="20"/>
        </w:rPr>
        <w:t>.</w:t>
      </w:r>
    </w:p>
    <w:p w:rsidR="006F2B49" w:rsidRPr="006F2B49" w:rsidRDefault="006F2B49" w:rsidP="001C7BC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F2B49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9E23BC">
        <w:rPr>
          <w:rFonts w:ascii="Bookman Old Style" w:hAnsi="Bookman Old Style" w:cs="Arial"/>
          <w:i w:val="0"/>
          <w:iCs/>
          <w:sz w:val="20"/>
        </w:rPr>
        <w:t>.</w:t>
      </w:r>
    </w:p>
    <w:p w:rsidR="006F2B49" w:rsidRPr="006F2B49" w:rsidRDefault="006F2B49" w:rsidP="001C7BC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F2B49"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9E23BC">
        <w:rPr>
          <w:rFonts w:ascii="Bookman Old Style" w:hAnsi="Bookman Old Style" w:cs="Arial"/>
          <w:i w:val="0"/>
          <w:iCs/>
          <w:sz w:val="20"/>
        </w:rPr>
        <w:t>.</w:t>
      </w:r>
    </w:p>
    <w:p w:rsidR="006F2B49" w:rsidRPr="006F2B49" w:rsidRDefault="006F2B49" w:rsidP="001C7BC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F2B49">
        <w:rPr>
          <w:rFonts w:ascii="Bookman Old Style" w:hAnsi="Bookman Old Style" w:cs="Arial"/>
          <w:i w:val="0"/>
          <w:iCs/>
          <w:sz w:val="20"/>
        </w:rPr>
        <w:t>Tolerancia a la Presión</w:t>
      </w:r>
      <w:r w:rsidR="009E23BC">
        <w:rPr>
          <w:rFonts w:ascii="Bookman Old Style" w:hAnsi="Bookman Old Style" w:cs="Arial"/>
          <w:i w:val="0"/>
          <w:iCs/>
          <w:sz w:val="20"/>
        </w:rPr>
        <w:t>.</w:t>
      </w:r>
    </w:p>
    <w:p w:rsidR="006F2B49" w:rsidRPr="006F2B49" w:rsidRDefault="006F2B49" w:rsidP="001C7BC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6F2B49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9E23BC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Pr="00E06E69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B2E4A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0C1" w:rsidRDefault="006860C1">
      <w:pPr>
        <w:spacing w:line="20" w:lineRule="exact"/>
      </w:pPr>
    </w:p>
  </w:endnote>
  <w:endnote w:type="continuationSeparator" w:id="0">
    <w:p w:rsidR="006860C1" w:rsidRDefault="006860C1"/>
  </w:endnote>
  <w:endnote w:type="continuationNotice" w:id="1">
    <w:p w:rsidR="006860C1" w:rsidRDefault="006860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0C1" w:rsidRDefault="006860C1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6860C1" w:rsidRDefault="006860C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0C1" w:rsidRDefault="006860C1" w:rsidP="005C2701">
    <w:pPr>
      <w:pStyle w:val="Piedepgina"/>
      <w:framePr w:h="181" w:hRule="exact" w:wrap="around" w:vAnchor="text" w:hAnchor="page" w:x="11041" w:y="100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B4AEE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6860C1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6860C1" w:rsidRPr="005C2701" w:rsidRDefault="006860C1" w:rsidP="005C2701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4"/>
              <w:szCs w:val="22"/>
              <w:lang w:val="es-SV" w:eastAsia="en-US"/>
            </w:rPr>
          </w:pPr>
        </w:p>
        <w:p w:rsidR="006860C1" w:rsidRPr="00B425FF" w:rsidRDefault="00AF7740" w:rsidP="001C7BC0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6860C1" w:rsidRPr="00B425FF" w:rsidRDefault="006860C1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6860C1">
      <w:tc>
        <w:tcPr>
          <w:tcW w:w="5950" w:type="dxa"/>
        </w:tcPr>
        <w:p w:rsidR="006860C1" w:rsidRDefault="006860C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6860C1" w:rsidRDefault="006860C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6860C1" w:rsidRDefault="006860C1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6860C1" w:rsidRDefault="006860C1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6860C1" w:rsidRDefault="006860C1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6860C1" w:rsidRDefault="006860C1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6860C1" w:rsidRDefault="006860C1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0C1" w:rsidRDefault="006860C1">
      <w:r>
        <w:separator/>
      </w:r>
    </w:p>
  </w:footnote>
  <w:footnote w:type="continuationSeparator" w:id="0">
    <w:p w:rsidR="006860C1" w:rsidRDefault="00686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0C1" w:rsidRDefault="006860C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6860C1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6860C1" w:rsidRDefault="006860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6860C1" w:rsidRPr="00B47612" w:rsidRDefault="006860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6860C1" w:rsidRPr="00B47612" w:rsidRDefault="006860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6860C1" w:rsidRPr="00B47612" w:rsidRDefault="006860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860C1" w:rsidRDefault="006860C1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6860C1" w:rsidRPr="00B47612" w:rsidRDefault="006860C1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6860C1" w:rsidRPr="00B47612" w:rsidRDefault="006860C1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6860C1" w:rsidRDefault="006860C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0C1" w:rsidRDefault="006860C1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60C1" w:rsidRDefault="006860C1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60C1" w:rsidRDefault="006860C1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6860C1" w:rsidRDefault="006860C1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6860C1" w:rsidRDefault="006860C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60C1" w:rsidRDefault="006860C1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6860C1" w:rsidRDefault="006860C1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6860C1" w:rsidRDefault="006860C1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C7EAE"/>
    <w:multiLevelType w:val="hybridMultilevel"/>
    <w:tmpl w:val="3D0099B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6B86691"/>
    <w:multiLevelType w:val="hybridMultilevel"/>
    <w:tmpl w:val="33968AC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7BCCB204"/>
    <w:lvl w:ilvl="0" w:tplc="B88206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8961CB1"/>
    <w:multiLevelType w:val="hybridMultilevel"/>
    <w:tmpl w:val="C73CEBE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8299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9019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9739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10459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11179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11899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12619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13339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14059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6"/>
  </w:num>
  <w:num w:numId="3">
    <w:abstractNumId w:val="24"/>
  </w:num>
  <w:num w:numId="4">
    <w:abstractNumId w:val="21"/>
  </w:num>
  <w:num w:numId="5">
    <w:abstractNumId w:val="14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9"/>
  </w:num>
  <w:num w:numId="11">
    <w:abstractNumId w:val="13"/>
  </w:num>
  <w:num w:numId="12">
    <w:abstractNumId w:val="13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2"/>
  </w:num>
  <w:num w:numId="22">
    <w:abstractNumId w:val="31"/>
  </w:num>
  <w:num w:numId="23">
    <w:abstractNumId w:val="31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5"/>
  </w:num>
  <w:num w:numId="29">
    <w:abstractNumId w:val="15"/>
  </w:num>
  <w:num w:numId="30">
    <w:abstractNumId w:val="7"/>
  </w:num>
  <w:num w:numId="31">
    <w:abstractNumId w:val="15"/>
  </w:num>
  <w:num w:numId="32">
    <w:abstractNumId w:val="3"/>
  </w:num>
  <w:num w:numId="33">
    <w:abstractNumId w:val="5"/>
  </w:num>
  <w:num w:numId="34">
    <w:abstractNumId w:val="28"/>
  </w:num>
  <w:num w:numId="35">
    <w:abstractNumId w:val="23"/>
  </w:num>
  <w:num w:numId="36">
    <w:abstractNumId w:val="5"/>
  </w:num>
  <w:num w:numId="37">
    <w:abstractNumId w:val="35"/>
  </w:num>
  <w:num w:numId="38">
    <w:abstractNumId w:val="29"/>
  </w:num>
  <w:num w:numId="39">
    <w:abstractNumId w:val="37"/>
  </w:num>
  <w:num w:numId="40">
    <w:abstractNumId w:val="36"/>
  </w:num>
  <w:num w:numId="41">
    <w:abstractNumId w:val="22"/>
  </w:num>
  <w:num w:numId="42">
    <w:abstractNumId w:val="38"/>
  </w:num>
  <w:num w:numId="43">
    <w:abstractNumId w:val="18"/>
  </w:num>
  <w:num w:numId="44">
    <w:abstractNumId w:val="10"/>
  </w:num>
  <w:num w:numId="45">
    <w:abstractNumId w:val="16"/>
  </w:num>
  <w:num w:numId="46">
    <w:abstractNumId w:val="32"/>
  </w:num>
  <w:num w:numId="47">
    <w:abstractNumId w:val="8"/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4AEE"/>
    <w:rsid w:val="000C273C"/>
    <w:rsid w:val="000C4F01"/>
    <w:rsid w:val="000C5306"/>
    <w:rsid w:val="000D2D5F"/>
    <w:rsid w:val="000D795B"/>
    <w:rsid w:val="000E02BE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681E"/>
    <w:rsid w:val="00140CE7"/>
    <w:rsid w:val="00140E0A"/>
    <w:rsid w:val="00142B3D"/>
    <w:rsid w:val="001470B6"/>
    <w:rsid w:val="00151F3F"/>
    <w:rsid w:val="00155185"/>
    <w:rsid w:val="001621E3"/>
    <w:rsid w:val="00164CA8"/>
    <w:rsid w:val="0019078A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C5F03"/>
    <w:rsid w:val="001C7BC0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5032E"/>
    <w:rsid w:val="002513AF"/>
    <w:rsid w:val="0025170E"/>
    <w:rsid w:val="00274486"/>
    <w:rsid w:val="0029781A"/>
    <w:rsid w:val="002A18EE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4BB4"/>
    <w:rsid w:val="003A7940"/>
    <w:rsid w:val="003B000A"/>
    <w:rsid w:val="003B20CA"/>
    <w:rsid w:val="003B6F6F"/>
    <w:rsid w:val="003C3D1C"/>
    <w:rsid w:val="003C7680"/>
    <w:rsid w:val="003D5D3F"/>
    <w:rsid w:val="003D6DE4"/>
    <w:rsid w:val="003E2F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3DDB"/>
    <w:rsid w:val="004A2CB6"/>
    <w:rsid w:val="004A44ED"/>
    <w:rsid w:val="004A4A56"/>
    <w:rsid w:val="004B2E4A"/>
    <w:rsid w:val="004B4B12"/>
    <w:rsid w:val="004B7AD2"/>
    <w:rsid w:val="004C3662"/>
    <w:rsid w:val="004C3A32"/>
    <w:rsid w:val="004C669D"/>
    <w:rsid w:val="004D1992"/>
    <w:rsid w:val="004D250D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1384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2701"/>
    <w:rsid w:val="005C55DC"/>
    <w:rsid w:val="005F51C6"/>
    <w:rsid w:val="005F5C60"/>
    <w:rsid w:val="00604080"/>
    <w:rsid w:val="006040B8"/>
    <w:rsid w:val="00607F83"/>
    <w:rsid w:val="00624231"/>
    <w:rsid w:val="0064094F"/>
    <w:rsid w:val="00640E99"/>
    <w:rsid w:val="006634C8"/>
    <w:rsid w:val="006679A8"/>
    <w:rsid w:val="0067598B"/>
    <w:rsid w:val="006777ED"/>
    <w:rsid w:val="00677935"/>
    <w:rsid w:val="006840FF"/>
    <w:rsid w:val="006860C1"/>
    <w:rsid w:val="00693CF2"/>
    <w:rsid w:val="00694999"/>
    <w:rsid w:val="006A287B"/>
    <w:rsid w:val="006B1103"/>
    <w:rsid w:val="006B6F09"/>
    <w:rsid w:val="006B7351"/>
    <w:rsid w:val="006C31D4"/>
    <w:rsid w:val="006C418C"/>
    <w:rsid w:val="006D7A91"/>
    <w:rsid w:val="006E3A81"/>
    <w:rsid w:val="006F2B49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2C39"/>
    <w:rsid w:val="00797BFB"/>
    <w:rsid w:val="00797FE7"/>
    <w:rsid w:val="007A021F"/>
    <w:rsid w:val="007A319D"/>
    <w:rsid w:val="007A3B14"/>
    <w:rsid w:val="007A5548"/>
    <w:rsid w:val="007B61D6"/>
    <w:rsid w:val="007C2DEB"/>
    <w:rsid w:val="007C65AA"/>
    <w:rsid w:val="007D353B"/>
    <w:rsid w:val="007D3B1F"/>
    <w:rsid w:val="007E074C"/>
    <w:rsid w:val="007E3E38"/>
    <w:rsid w:val="007E3F70"/>
    <w:rsid w:val="007F44A7"/>
    <w:rsid w:val="007F543A"/>
    <w:rsid w:val="007F6E4F"/>
    <w:rsid w:val="0080297A"/>
    <w:rsid w:val="00803843"/>
    <w:rsid w:val="008107A6"/>
    <w:rsid w:val="0081257B"/>
    <w:rsid w:val="00823A87"/>
    <w:rsid w:val="00826683"/>
    <w:rsid w:val="00830195"/>
    <w:rsid w:val="00832DDE"/>
    <w:rsid w:val="00844E87"/>
    <w:rsid w:val="008626DE"/>
    <w:rsid w:val="008677EF"/>
    <w:rsid w:val="008722B4"/>
    <w:rsid w:val="008754DE"/>
    <w:rsid w:val="00886DE3"/>
    <w:rsid w:val="00887F55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5C72"/>
    <w:rsid w:val="008F042C"/>
    <w:rsid w:val="008F569A"/>
    <w:rsid w:val="008F6936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2BE7"/>
    <w:rsid w:val="009D37E0"/>
    <w:rsid w:val="009E1C09"/>
    <w:rsid w:val="009E23BC"/>
    <w:rsid w:val="00A12221"/>
    <w:rsid w:val="00A15189"/>
    <w:rsid w:val="00A162B0"/>
    <w:rsid w:val="00A166BC"/>
    <w:rsid w:val="00A17200"/>
    <w:rsid w:val="00A40AED"/>
    <w:rsid w:val="00A42EAE"/>
    <w:rsid w:val="00A44862"/>
    <w:rsid w:val="00A454B7"/>
    <w:rsid w:val="00A46347"/>
    <w:rsid w:val="00A55019"/>
    <w:rsid w:val="00A5685F"/>
    <w:rsid w:val="00A64749"/>
    <w:rsid w:val="00A67717"/>
    <w:rsid w:val="00A67790"/>
    <w:rsid w:val="00A7099A"/>
    <w:rsid w:val="00A736EF"/>
    <w:rsid w:val="00A80DEE"/>
    <w:rsid w:val="00A82ED6"/>
    <w:rsid w:val="00AA51CB"/>
    <w:rsid w:val="00AB3CC3"/>
    <w:rsid w:val="00AD0A3E"/>
    <w:rsid w:val="00AD431E"/>
    <w:rsid w:val="00AD66A3"/>
    <w:rsid w:val="00AD7CFB"/>
    <w:rsid w:val="00AE7BF2"/>
    <w:rsid w:val="00AF4346"/>
    <w:rsid w:val="00AF7740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0C44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3D49"/>
    <w:rsid w:val="00CA54B4"/>
    <w:rsid w:val="00CB3198"/>
    <w:rsid w:val="00CB381F"/>
    <w:rsid w:val="00CC01C5"/>
    <w:rsid w:val="00CD0F9A"/>
    <w:rsid w:val="00CD1252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61D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6E69"/>
    <w:rsid w:val="00E072EE"/>
    <w:rsid w:val="00E200AA"/>
    <w:rsid w:val="00E21CFE"/>
    <w:rsid w:val="00E22580"/>
    <w:rsid w:val="00E33AE4"/>
    <w:rsid w:val="00E403A2"/>
    <w:rsid w:val="00E62447"/>
    <w:rsid w:val="00E64B2E"/>
    <w:rsid w:val="00E753A1"/>
    <w:rsid w:val="00E76285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733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30</cp:revision>
  <cp:lastPrinted>2012-03-02T15:52:00Z</cp:lastPrinted>
  <dcterms:created xsi:type="dcterms:W3CDTF">2013-03-11T17:18:00Z</dcterms:created>
  <dcterms:modified xsi:type="dcterms:W3CDTF">2013-11-04T20:02:00Z</dcterms:modified>
</cp:coreProperties>
</file>